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F806" w14:textId="67B3CA33" w:rsidR="00DD13F7" w:rsidRPr="00DD13F7" w:rsidRDefault="00DD13F7" w:rsidP="001E6D4B">
      <w:pPr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3CB8" wp14:editId="25813683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B8C59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</w:p>
    <w:tbl>
      <w:tblPr>
        <w:tblStyle w:val="TabloKlavuzu"/>
        <w:tblW w:w="14318" w:type="dxa"/>
        <w:tblInd w:w="-408" w:type="dxa"/>
        <w:tblLook w:val="04A0" w:firstRow="1" w:lastRow="0" w:firstColumn="1" w:lastColumn="0" w:noHBand="0" w:noVBand="1"/>
      </w:tblPr>
      <w:tblGrid>
        <w:gridCol w:w="565"/>
        <w:gridCol w:w="2389"/>
        <w:gridCol w:w="1276"/>
        <w:gridCol w:w="2519"/>
        <w:gridCol w:w="317"/>
        <w:gridCol w:w="4857"/>
        <w:gridCol w:w="1233"/>
        <w:gridCol w:w="1162"/>
      </w:tblGrid>
      <w:tr w:rsidR="00DD13F7" w:rsidRPr="0060082A" w14:paraId="3C5264F7" w14:textId="77777777" w:rsidTr="00D27C65">
        <w:tc>
          <w:tcPr>
            <w:tcW w:w="14318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0FFCE" w14:textId="714F1F1C" w:rsidR="00DD13F7" w:rsidRPr="00D21B8B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B8B">
              <w:rPr>
                <w:rFonts w:ascii="Times New Roman" w:hAnsi="Times New Roman" w:cs="Times New Roman"/>
                <w:b/>
                <w:bCs/>
                <w:lang w:val="tr-TR"/>
              </w:rPr>
              <w:t>Sağlık Yönetimi</w:t>
            </w:r>
            <w:r w:rsidR="00DD13F7" w:rsidRPr="00D21B8B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Ana</w:t>
            </w:r>
            <w:r w:rsidR="00D21B8B" w:rsidRPr="00D21B8B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B</w:t>
            </w:r>
            <w:r w:rsidR="00DD13F7" w:rsidRPr="00D21B8B">
              <w:rPr>
                <w:rFonts w:ascii="Times New Roman" w:hAnsi="Times New Roman" w:cs="Times New Roman"/>
                <w:b/>
                <w:bCs/>
                <w:lang w:val="tr-TR"/>
              </w:rPr>
              <w:t>ilim Dalı B</w:t>
            </w:r>
            <w:r w:rsidR="0028070E" w:rsidRPr="00D21B8B">
              <w:rPr>
                <w:rFonts w:ascii="Times New Roman" w:hAnsi="Times New Roman" w:cs="Times New Roman"/>
                <w:b/>
                <w:bCs/>
                <w:lang w:val="tr-TR"/>
              </w:rPr>
              <w:t>aşkanlığı Seminer Programı</w:t>
            </w:r>
          </w:p>
        </w:tc>
      </w:tr>
      <w:tr w:rsidR="00DD13F7" w:rsidRPr="0060082A" w14:paraId="3C7C13B1" w14:textId="77777777" w:rsidTr="00D27C65">
        <w:tc>
          <w:tcPr>
            <w:tcW w:w="4230" w:type="dxa"/>
            <w:gridSpan w:val="3"/>
            <w:tcMar>
              <w:left w:w="28" w:type="dxa"/>
              <w:right w:w="28" w:type="dxa"/>
            </w:tcMar>
          </w:tcPr>
          <w:p w14:paraId="3FF83D7C" w14:textId="77777777" w:rsidR="00DD13F7" w:rsidRPr="0060082A" w:rsidRDefault="00DD13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Öğrencinin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</w:tcPr>
          <w:p w14:paraId="315B8B26" w14:textId="77777777" w:rsidR="00DD13F7" w:rsidRPr="0060082A" w:rsidRDefault="00DD13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Danışmanın</w:t>
            </w:r>
          </w:p>
        </w:tc>
        <w:tc>
          <w:tcPr>
            <w:tcW w:w="7252" w:type="dxa"/>
            <w:gridSpan w:val="3"/>
            <w:tcMar>
              <w:left w:w="28" w:type="dxa"/>
              <w:right w:w="28" w:type="dxa"/>
            </w:tcMar>
          </w:tcPr>
          <w:p w14:paraId="1FF60720" w14:textId="77777777" w:rsidR="00DD13F7" w:rsidRPr="0060082A" w:rsidRDefault="00DD13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Seminerin</w:t>
            </w:r>
          </w:p>
        </w:tc>
      </w:tr>
      <w:tr w:rsidR="00B63CF5" w:rsidRPr="0060082A" w14:paraId="69E72294" w14:textId="77777777" w:rsidTr="00D27C65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F0C488F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Sıra</w:t>
            </w:r>
          </w:p>
          <w:p w14:paraId="15489F4C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No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1E13D824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579306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Numarası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CB044FE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Unvanı, Adı ve Soyadı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615388D5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Konusu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5CB534EF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Tarih/</w:t>
            </w:r>
          </w:p>
          <w:p w14:paraId="2EBCA1B2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Saat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15940095" w14:textId="77777777" w:rsidR="00B63CF5" w:rsidRPr="0060082A" w:rsidRDefault="00B63CF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Yer</w:t>
            </w:r>
          </w:p>
        </w:tc>
      </w:tr>
      <w:tr w:rsidR="00B63CF5" w:rsidRPr="0060082A" w14:paraId="23477C20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326686C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5380DD36" w14:textId="2F17C618" w:rsidR="00B63CF5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BÜŞRA GARİP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1B342A0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</w:t>
            </w:r>
            <w:r w:rsidR="00E640F8" w:rsidRPr="0060082A">
              <w:rPr>
                <w:rFonts w:ascii="Times New Roman" w:hAnsi="Times New Roman" w:cs="Times New Roman"/>
                <w:lang w:val="tr-TR"/>
              </w:rPr>
              <w:t>1</w:t>
            </w:r>
            <w:r w:rsidRPr="0060082A">
              <w:rPr>
                <w:rFonts w:ascii="Times New Roman" w:hAnsi="Times New Roman" w:cs="Times New Roman"/>
                <w:lang w:val="tr-TR"/>
              </w:rPr>
              <w:t>003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50FBE15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Prof. Dr. Alper Veli ÇAM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67FBE9D1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Yapay Zekânın Sağlık İşgücü Piyasasına Etkisi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4645EDFD" w14:textId="4FE7A823" w:rsidR="00B63CF5" w:rsidRPr="0060082A" w:rsidRDefault="00CF1CBC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 09:00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03C7CE71" w14:textId="77777777" w:rsidR="00B63CF5" w:rsidRPr="0060082A" w:rsidRDefault="00CF1CBC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63CF5" w:rsidRPr="0060082A" w14:paraId="3D098F9F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08719E83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09DAB4A0" w14:textId="1FDAB6E7" w:rsidR="00B63CF5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SAKİNE CANPOLAT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5017F9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2424411301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9B4679F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Prof. Dr. Alper Veli ÇAM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48F8397E" w14:textId="77777777" w:rsidR="00B63CF5" w:rsidRPr="0060082A" w:rsidRDefault="002A767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Dijital Hastanelerin Dünü, Bugünü ve Geleceği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75C284D7" w14:textId="6FA5A277" w:rsidR="00B63CF5" w:rsidRPr="0060082A" w:rsidRDefault="00CF1CBC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 10:00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426F25CA" w14:textId="77777777" w:rsidR="00B63CF5" w:rsidRPr="0060082A" w:rsidRDefault="00CF1CBC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51FFA" w:rsidRPr="0060082A" w14:paraId="2DF4B218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32D7AD6A" w14:textId="3B3A8566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17248F81" w14:textId="484671E5" w:rsidR="00B51FFA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EZGİ KAHVECİ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0A21317" w14:textId="0EFC0835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2424411005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C34149" w14:textId="75D38FE0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Doç. Dr. Gül YEŞİLÇELEBİ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21AC3E9A" w14:textId="50436E2C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Özel ve Kamu Hastanelerinde Finansal Sürdürülebilirlik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67EA4C72" w14:textId="57EFB25D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 15:0</w:t>
            </w:r>
            <w:r w:rsidR="00D21B8B">
              <w:rPr>
                <w:rFonts w:ascii="Times New Roman" w:hAnsi="Times New Roman" w:cs="Times New Roman"/>
                <w:lang w:val="tr-TR"/>
              </w:rPr>
              <w:t>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22839B97" w14:textId="57C30F1E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51FFA" w:rsidRPr="0060082A" w14:paraId="468E7610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1F610C13" w14:textId="3ACA4F21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69190812" w14:textId="079BBCDA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ZAUR GULIYEV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0578C36" w14:textId="7CA8BAED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2424411504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9AA95C9" w14:textId="70181E1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bookmarkStart w:id="0" w:name="OLE_LINK3"/>
            <w:r w:rsidRPr="0060082A">
              <w:rPr>
                <w:rFonts w:ascii="Times New Roman" w:hAnsi="Times New Roman" w:cs="Times New Roman"/>
                <w:lang w:val="tr-TR"/>
              </w:rPr>
              <w:t>Doç. Dr. Ahmet Bahadır ŞİMŞEK</w:t>
            </w:r>
            <w:bookmarkEnd w:id="0"/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60411344" w14:textId="68474C44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Azerbaycan ve Türkiye Sağlık Sistemlerinin Karşılaştırılması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3B8CF85C" w14:textId="607C59B4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bookmarkStart w:id="1" w:name="OLE_LINK2"/>
            <w:r w:rsidRPr="0060082A">
              <w:rPr>
                <w:rFonts w:ascii="Times New Roman" w:hAnsi="Times New Roman" w:cs="Times New Roman"/>
                <w:lang w:val="tr-TR"/>
              </w:rPr>
              <w:t>15.05.2025</w:t>
            </w:r>
            <w:r w:rsidR="007C4AA1" w:rsidRPr="0060082A">
              <w:rPr>
                <w:rFonts w:ascii="Times New Roman" w:hAnsi="Times New Roman" w:cs="Times New Roman"/>
                <w:lang w:val="tr-TR"/>
              </w:rPr>
              <w:t>/</w:t>
            </w:r>
            <w:r w:rsidRPr="0060082A">
              <w:rPr>
                <w:rFonts w:ascii="Times New Roman" w:hAnsi="Times New Roman" w:cs="Times New Roman"/>
                <w:lang w:val="tr-TR"/>
              </w:rPr>
              <w:t xml:space="preserve"> 13:00</w:t>
            </w:r>
            <w:bookmarkEnd w:id="1"/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2A20C767" w14:textId="3E32D649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51FFA" w:rsidRPr="0060082A" w14:paraId="4CF74993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2540DC4" w14:textId="7E4A6C8B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4DA0FCC2" w14:textId="7CD77C21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ÖZGE DİŞ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40D6F2D" w14:textId="71C1F01A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2424411015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26EDCE1" w14:textId="382507DD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Doç. Dr. Ahmet Bahadır ŞİMŞEK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721C5ACF" w14:textId="7FAB6AD8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Hastane Yataklı Birimlerinin Yoğun Bakıma Dönüştürme Önceliklerinin Belirlenmesi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6E2EDE32" w14:textId="41EACE3F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15.05.2025</w:t>
            </w:r>
          </w:p>
          <w:p w14:paraId="44D4A472" w14:textId="7E8C113D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15:00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2CB593E3" w14:textId="013E9322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D945E5" w:rsidRPr="0060082A" w14:paraId="15B9AF33" w14:textId="77777777" w:rsidTr="00D77B93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739B736" w14:textId="4BF96733" w:rsidR="00D945E5" w:rsidRPr="0060082A" w:rsidRDefault="00D945E5" w:rsidP="00D945E5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</w:tcPr>
          <w:p w14:paraId="0C366112" w14:textId="0B35C64F" w:rsidR="00D945E5" w:rsidRPr="0060082A" w:rsidRDefault="00D945E5" w:rsidP="00D945E5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SHIRLYN ADENGE SIKUKU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D36A9D6" w14:textId="29056F7C" w:rsidR="00D945E5" w:rsidRPr="0060082A" w:rsidRDefault="00D945E5" w:rsidP="00D945E5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2324411508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</w:tcPr>
          <w:p w14:paraId="551E365B" w14:textId="5092B705" w:rsidR="00D945E5" w:rsidRPr="0060082A" w:rsidRDefault="00D945E5" w:rsidP="00D945E5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Doç. Dr. Ahmet Bahadır ŞİMŞEK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</w:tcPr>
          <w:p w14:paraId="03182312" w14:textId="278425E4" w:rsidR="00D945E5" w:rsidRPr="0060082A" w:rsidRDefault="00D945E5" w:rsidP="00D945E5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Sağlık Sistemlerinin Karşılaştırılması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14:paraId="13AE64F6" w14:textId="4955DE06" w:rsidR="00D945E5" w:rsidRPr="0060082A" w:rsidRDefault="00D945E5" w:rsidP="00D945E5">
            <w:pPr>
              <w:tabs>
                <w:tab w:val="left" w:pos="4119"/>
              </w:tabs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 xml:space="preserve">12.05.2025/ </w:t>
            </w:r>
          </w:p>
          <w:p w14:paraId="50060D21" w14:textId="1A950901" w:rsidR="00D945E5" w:rsidRPr="0060082A" w:rsidRDefault="00D945E5" w:rsidP="00D945E5">
            <w:pPr>
              <w:tabs>
                <w:tab w:val="left" w:pos="4119"/>
              </w:tabs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15:00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13328F8C" w14:textId="70B3F08E" w:rsidR="00D945E5" w:rsidRPr="0060082A" w:rsidRDefault="00D945E5" w:rsidP="00D945E5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7C4AA1" w:rsidRPr="0060082A" w14:paraId="48C9D6C3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179679C" w14:textId="38B2E7D0" w:rsidR="007C4AA1" w:rsidRPr="0060082A" w:rsidRDefault="00D945E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6988A00A" w14:textId="1F7CDAEC" w:rsidR="007C4AA1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LALE ÖZKAN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9708DB4" w14:textId="72DD6510" w:rsidR="007C4AA1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232441516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DF905B6" w14:textId="190BD2ED" w:rsidR="007C4AA1" w:rsidRPr="0060082A" w:rsidRDefault="007C4AA1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 Öğr. Üyesi Aslı KÖSE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455CF05B" w14:textId="04043259" w:rsidR="007C4AA1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Sağlık Çalışanlarının Motivasyonunun Örgütsel Bağlılık Etkisinin Değerlendirilmesi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197DB9B7" w14:textId="0F717EC9" w:rsidR="007C4AA1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14.05.2025/  16:00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074A4F1E" w14:textId="3E625A12" w:rsidR="007C4AA1" w:rsidRPr="0060082A" w:rsidRDefault="008A2EFE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357DF7" w:rsidRPr="0060082A" w14:paraId="703313CC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1098488" w14:textId="5FF54E51" w:rsidR="00357DF7" w:rsidRPr="0060082A" w:rsidRDefault="00D945E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452E4D84" w14:textId="4241D9EF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YUNUS EMRE BOZCAN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C60A150" w14:textId="7256F8A7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2424411012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219442B" w14:textId="0A1D2886" w:rsidR="00357DF7" w:rsidRPr="0060082A" w:rsidRDefault="00357DF7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 Öğr. Üyesi Özcan KOÇ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5E58F1BF" w14:textId="36E63A2C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Türkiye’de Sağlık Yönetimi Eğitimi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153F1B35" w14:textId="7C417650" w:rsidR="00357DF7" w:rsidRPr="0060082A" w:rsidRDefault="00357DF7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 13:00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31038C88" w14:textId="6F1B62F8" w:rsidR="00357DF7" w:rsidRPr="0060082A" w:rsidRDefault="00357D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357DF7" w:rsidRPr="0060082A" w14:paraId="1AA0FB97" w14:textId="77777777" w:rsidTr="00357DF7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552C726" w14:textId="514B33E3" w:rsidR="00357DF7" w:rsidRPr="0060082A" w:rsidRDefault="00D945E5" w:rsidP="00357DF7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03AEEB2E" w14:textId="3CF305B5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EMMANUEL NEBA NUMFOR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880E640" w14:textId="1B3A1779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2424411502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40E1B57" w14:textId="2DD27A8A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 Öğr. Üyesi Özcan KOÇ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1C3B9646" w14:textId="36299BBD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Sağlık Hizmetlerinde Liderlik ve Yöneticilik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3500C1B7" w14:textId="22A94C53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 14:00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79144B7D" w14:textId="08B0AD72" w:rsidR="00357DF7" w:rsidRPr="0060082A" w:rsidRDefault="00357DF7" w:rsidP="00357DF7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51FFA" w:rsidRPr="0060082A" w14:paraId="6ED454F4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45CE6BA3" w14:textId="6B9E662D" w:rsidR="00B51FFA" w:rsidRPr="0060082A" w:rsidRDefault="00D945E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1B0420E3" w14:textId="107BD91E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NİSANUR YILMAZ KAZANCI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86E61AF" w14:textId="7A4511F0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2424411019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DA6396A" w14:textId="0CF5AD65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Dr. Öğr. Üyesi Merve TEKİNARSLAN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3CF54BE2" w14:textId="69E189E8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Acil Sağlık Hizmetleri çalışanlarının psikolojik dayanıklılığı ve baş etme mekanizmaları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0C746CF0" w14:textId="2E18EAFE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12.05.2025</w:t>
            </w:r>
          </w:p>
          <w:p w14:paraId="296CF5AB" w14:textId="1F92F52B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54196F6C" w14:textId="05B6C19E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51FFA" w:rsidRPr="0060082A" w14:paraId="12CB7DF1" w14:textId="77777777" w:rsidTr="001E6D4B">
        <w:trPr>
          <w:trHeight w:val="1335"/>
        </w:trPr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62CC02DC" w14:textId="60AA3178" w:rsidR="00B51FFA" w:rsidRPr="0060082A" w:rsidRDefault="00D945E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47969341" w14:textId="0524EB5C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KİRAZ YÜCEDAĞ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9BFC93" w14:textId="5EE8E958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2424411016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9359D0B" w14:textId="7CFAB0DF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</w:t>
            </w:r>
            <w:r w:rsidR="00357DF7" w:rsidRPr="006008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60082A">
              <w:rPr>
                <w:rFonts w:ascii="Times New Roman" w:eastAsia="Times New Roman" w:hAnsi="Times New Roman" w:cs="Times New Roman"/>
                <w:lang w:val="tr-TR"/>
              </w:rPr>
              <w:t>Öğr. Üyesi Merve TEKİNARSLAN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78D6A2C2" w14:textId="051BE535" w:rsidR="00B51FFA" w:rsidRPr="0060082A" w:rsidRDefault="00B51FFA" w:rsidP="001E6D4B">
            <w:pPr>
              <w:tabs>
                <w:tab w:val="left" w:pos="4119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Türkiye’de Sağlık Kurumlarında Tıbbi Atık Yönetimi Politikalarının Sıfır Atık Kapsamında Değerlendirilmesi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39985CE0" w14:textId="63D43C93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12.05.2025</w:t>
            </w:r>
          </w:p>
          <w:p w14:paraId="5D2EDEAA" w14:textId="0C766DB4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14.0</w:t>
            </w:r>
            <w:r w:rsidR="00086E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6A211911" w14:textId="4F2E82E5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FA3AB9" w:rsidRPr="0060082A" w14:paraId="44F06CE0" w14:textId="77777777" w:rsidTr="001E6D4B">
        <w:trPr>
          <w:trHeight w:val="1335"/>
        </w:trPr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76AE83E2" w14:textId="21966870" w:rsidR="00FA3AB9" w:rsidRPr="0060082A" w:rsidRDefault="00D945E5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lastRenderedPageBreak/>
              <w:t>12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20065C94" w14:textId="07376A3E" w:rsidR="00FA3AB9" w:rsidRPr="0060082A" w:rsidRDefault="00FA3AB9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ELMIN SHAKARALİYEV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1A6DC3" w14:textId="39D2C8C5" w:rsidR="00FA3AB9" w:rsidRPr="0060082A" w:rsidRDefault="00FA3AB9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2424411500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3F19D12" w14:textId="2E8AA9DA" w:rsidR="00FA3AB9" w:rsidRPr="0060082A" w:rsidRDefault="00FA3AB9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 Öğr. Üyesi Merve TEKİNARSLAN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07237D1B" w14:textId="390220FB" w:rsidR="00FA3AB9" w:rsidRPr="0060082A" w:rsidRDefault="00FA3AB9" w:rsidP="001E6D4B">
            <w:pPr>
              <w:tabs>
                <w:tab w:val="left" w:pos="4119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Sağlık Yönetiminde Etik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778325CF" w14:textId="221F4EC2" w:rsidR="00FA3AB9" w:rsidRPr="0060082A" w:rsidRDefault="00FA3AB9" w:rsidP="001E6D4B">
            <w:pPr>
              <w:tabs>
                <w:tab w:val="left" w:pos="411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82A">
              <w:rPr>
                <w:rFonts w:ascii="Times New Roman" w:eastAsia="Times New Roman" w:hAnsi="Times New Roman" w:cs="Times New Roman"/>
              </w:rPr>
              <w:t>14.05.2025/ 10:00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7D4E6E75" w14:textId="3E230E1B" w:rsidR="00FA3AB9" w:rsidRPr="0060082A" w:rsidRDefault="00FA3AB9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SY Seminer Salonu</w:t>
            </w:r>
          </w:p>
        </w:tc>
      </w:tr>
      <w:tr w:rsidR="00B51FFA" w:rsidRPr="0060082A" w14:paraId="6CFA5B6C" w14:textId="77777777" w:rsidTr="001E6D4B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23AB3515" w14:textId="6C4CD3D6" w:rsidR="00B51FFA" w:rsidRPr="0060082A" w:rsidRDefault="00357D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</w:t>
            </w:r>
            <w:r w:rsidR="00D945E5" w:rsidRPr="0060082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7A2038BF" w14:textId="40A4F81A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ASENA HİLAL BAYKIZ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2DFA96" w14:textId="732562E1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2324411520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1BF3286F" w14:textId="38605FA3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</w:t>
            </w:r>
            <w:r w:rsidR="00357DF7" w:rsidRPr="006008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60082A">
              <w:rPr>
                <w:rFonts w:ascii="Times New Roman" w:eastAsia="Times New Roman" w:hAnsi="Times New Roman" w:cs="Times New Roman"/>
                <w:lang w:val="tr-TR"/>
              </w:rPr>
              <w:t>Öğr. Üyesi Cihan UNAL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5A62D8EE" w14:textId="5A5FDDDC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Sağlık Çalışanlarında Üretken Yapay Zeka Kullanım Ve Yeterliliği, Yapay Zeka Kaygısı Ve Bağımlılığı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0590ABA1" w14:textId="4D55B26D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</w:t>
            </w:r>
            <w:r w:rsidR="007C4AA1" w:rsidRPr="0060082A">
              <w:rPr>
                <w:rFonts w:ascii="Times New Roman" w:hAnsi="Times New Roman" w:cs="Times New Roman"/>
                <w:lang w:val="tr-TR"/>
              </w:rPr>
              <w:t>/</w:t>
            </w:r>
          </w:p>
          <w:p w14:paraId="1D28FB8E" w14:textId="6CFD6870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10:00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484728F0" w14:textId="0509C901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Hocanın Ofisi</w:t>
            </w:r>
          </w:p>
        </w:tc>
      </w:tr>
      <w:tr w:rsidR="00B51FFA" w:rsidRPr="0060082A" w14:paraId="00D2C39E" w14:textId="77777777" w:rsidTr="001E6D4B">
        <w:tc>
          <w:tcPr>
            <w:tcW w:w="565" w:type="dxa"/>
            <w:tcMar>
              <w:left w:w="28" w:type="dxa"/>
              <w:right w:w="28" w:type="dxa"/>
            </w:tcMar>
          </w:tcPr>
          <w:p w14:paraId="5B922F13" w14:textId="3F8E279D" w:rsidR="00B51FFA" w:rsidRPr="0060082A" w:rsidRDefault="00357D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</w:t>
            </w:r>
            <w:r w:rsidR="00D945E5" w:rsidRPr="0060082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1224DB06" w14:textId="150DF9B1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EREN DURAK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F336F8" w14:textId="733DD183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2424411006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F908E00" w14:textId="6441B72C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</w:t>
            </w:r>
            <w:r w:rsidR="00357DF7" w:rsidRPr="006008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60082A">
              <w:rPr>
                <w:rFonts w:ascii="Times New Roman" w:eastAsia="Times New Roman" w:hAnsi="Times New Roman" w:cs="Times New Roman"/>
                <w:lang w:val="tr-TR"/>
              </w:rPr>
              <w:t>Öğr. Üyesi Cihan UNAL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77A481E5" w14:textId="2C58F4D0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Sağlık Çalışanlarında Üretken Yapay Zeka Kabulünün Hasta Mahremiyeti ve Güvenliği Algısına Etkisi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4EEC65A6" w14:textId="6BAADC22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</w:t>
            </w:r>
            <w:r w:rsidR="007C4AA1" w:rsidRPr="0060082A">
              <w:rPr>
                <w:rFonts w:ascii="Times New Roman" w:hAnsi="Times New Roman" w:cs="Times New Roman"/>
                <w:lang w:val="tr-TR"/>
              </w:rPr>
              <w:t>/</w:t>
            </w:r>
          </w:p>
          <w:p w14:paraId="7D181D9B" w14:textId="336CB470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11:00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2134C769" w14:textId="7BF0D1F9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Hocanın Ofisi</w:t>
            </w:r>
          </w:p>
        </w:tc>
      </w:tr>
      <w:tr w:rsidR="00B51FFA" w:rsidRPr="0060082A" w14:paraId="78D24866" w14:textId="77777777" w:rsidTr="001E6D4B">
        <w:tc>
          <w:tcPr>
            <w:tcW w:w="565" w:type="dxa"/>
            <w:tcMar>
              <w:left w:w="28" w:type="dxa"/>
              <w:right w:w="28" w:type="dxa"/>
            </w:tcMar>
          </w:tcPr>
          <w:p w14:paraId="30A727EA" w14:textId="0BBA4917" w:rsidR="00B51FFA" w:rsidRPr="0060082A" w:rsidRDefault="00357DF7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</w:t>
            </w:r>
            <w:r w:rsidR="00D945E5" w:rsidRPr="0060082A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17B31999" w14:textId="59D7E776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HAYRETTİN KURTBEYOĞLU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E9BC8A" w14:textId="1442B7DD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2424411013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F2D3EF" w14:textId="481CED59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</w:t>
            </w:r>
            <w:r w:rsidR="00357DF7" w:rsidRPr="006008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60082A">
              <w:rPr>
                <w:rFonts w:ascii="Times New Roman" w:eastAsia="Times New Roman" w:hAnsi="Times New Roman" w:cs="Times New Roman"/>
                <w:lang w:val="tr-TR"/>
              </w:rPr>
              <w:t>Öğr. Üyesi Cihan UNAL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27B9593C" w14:textId="61C9BCB2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Beslenme Ve Diyetetik Bölümü Öğrencilerinin Üretken Yapay Zekayı Kabulü Ve Mesleki Tehdit Algısını Etkileyen Faktörler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5E047D6D" w14:textId="14CBEAB5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</w:t>
            </w:r>
            <w:r w:rsidR="007C4AA1" w:rsidRPr="0060082A">
              <w:rPr>
                <w:rFonts w:ascii="Times New Roman" w:hAnsi="Times New Roman" w:cs="Times New Roman"/>
                <w:lang w:val="tr-TR"/>
              </w:rPr>
              <w:t>/</w:t>
            </w:r>
          </w:p>
          <w:p w14:paraId="0CA10B5F" w14:textId="4715EB8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193DF44F" w14:textId="60B4368A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Hocanın Ofisi</w:t>
            </w:r>
          </w:p>
        </w:tc>
      </w:tr>
      <w:tr w:rsidR="00B51FFA" w:rsidRPr="0060082A" w14:paraId="7AA5767B" w14:textId="77777777" w:rsidTr="00FA3AB9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363058C2" w14:textId="644410CB" w:rsidR="00B51FFA" w:rsidRPr="0060082A" w:rsidRDefault="00357DF7" w:rsidP="00FA3AB9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</w:t>
            </w:r>
            <w:r w:rsidR="00D945E5" w:rsidRPr="0060082A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2389" w:type="dxa"/>
            <w:tcMar>
              <w:left w:w="28" w:type="dxa"/>
              <w:right w:w="28" w:type="dxa"/>
            </w:tcMar>
            <w:vAlign w:val="center"/>
          </w:tcPr>
          <w:p w14:paraId="77C9CCEF" w14:textId="369EE852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SELİM ŞAHİN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C7F173" w14:textId="07BDE6A9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2424411017</w:t>
            </w:r>
          </w:p>
        </w:tc>
        <w:tc>
          <w:tcPr>
            <w:tcW w:w="28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8868FBB" w14:textId="18CA4B6C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eastAsia="Times New Roman" w:hAnsi="Times New Roman" w:cs="Times New Roman"/>
                <w:lang w:val="tr-TR"/>
              </w:rPr>
              <w:t>Dr.</w:t>
            </w:r>
            <w:r w:rsidR="00357DF7" w:rsidRPr="006008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60082A">
              <w:rPr>
                <w:rFonts w:ascii="Times New Roman" w:eastAsia="Times New Roman" w:hAnsi="Times New Roman" w:cs="Times New Roman"/>
                <w:lang w:val="tr-TR"/>
              </w:rPr>
              <w:t>Öğr. Üyesi Cihan UNAL</w:t>
            </w:r>
          </w:p>
        </w:tc>
        <w:tc>
          <w:tcPr>
            <w:tcW w:w="4857" w:type="dxa"/>
            <w:tcMar>
              <w:left w:w="28" w:type="dxa"/>
              <w:right w:w="28" w:type="dxa"/>
            </w:tcMar>
            <w:vAlign w:val="center"/>
          </w:tcPr>
          <w:p w14:paraId="5D44F9A9" w14:textId="07638C74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Sağlık Bilimleri Öğrencilerinin Yapay Zekâ Tutumlarının Etik Farkındalık, Klinik Karar Verme ve Halk Sağlığı Algılarına Etkisi: Bir Lojistik Regresyon Analizi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14:paraId="6D4C9C8E" w14:textId="6DF7DA06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13.05.2025</w:t>
            </w:r>
            <w:r w:rsidR="007C4AA1" w:rsidRPr="0060082A">
              <w:rPr>
                <w:rFonts w:ascii="Times New Roman" w:hAnsi="Times New Roman" w:cs="Times New Roman"/>
                <w:lang w:val="tr-TR"/>
              </w:rPr>
              <w:t>/</w:t>
            </w:r>
          </w:p>
          <w:p w14:paraId="3A2AA4A2" w14:textId="17717B4C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14:00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10FAA555" w14:textId="7C9D3A59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Hocanın Ofisi</w:t>
            </w:r>
          </w:p>
        </w:tc>
      </w:tr>
      <w:tr w:rsidR="00357DF7" w:rsidRPr="0060082A" w14:paraId="6B0299C5" w14:textId="77777777" w:rsidTr="00D27C65">
        <w:tc>
          <w:tcPr>
            <w:tcW w:w="56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AB091E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89A06F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DCB425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F79F8C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B088DD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85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7F594E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91E911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A701F2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57DF7" w:rsidRPr="0060082A" w14:paraId="47CDC04F" w14:textId="77777777" w:rsidTr="00D27C65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D21A3E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45AA24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9D1D50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color w:val="808080" w:themeColor="background1" w:themeShade="80"/>
                <w:lang w:val="tr-TR"/>
              </w:rPr>
              <w:t>İmza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7A7808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5B8906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color w:val="808080" w:themeColor="background1" w:themeShade="80"/>
                <w:lang w:val="tr-TR"/>
              </w:rPr>
              <w:t>İmza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A474E9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25DE4C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57DF7" w:rsidRPr="0060082A" w14:paraId="7BC9F638" w14:textId="77777777" w:rsidTr="00D27C65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57611B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3518D6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067CEA" w14:textId="5E88EFEB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Doç.Dr.Gül YEŞİLÇELEBİ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F31F89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0D8E48" w14:textId="2EF3E593" w:rsidR="00B51FFA" w:rsidRPr="0060082A" w:rsidRDefault="001E6D4B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60082A">
              <w:rPr>
                <w:rFonts w:ascii="Times New Roman" w:hAnsi="Times New Roman" w:cs="Times New Roman"/>
                <w:lang w:val="tr-TR"/>
              </w:rPr>
              <w:t>Doç.Dr.Serhat DAĞ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182CE2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7EB3F1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57DF7" w:rsidRPr="0060082A" w14:paraId="3B8FDD4A" w14:textId="77777777" w:rsidTr="00D27C65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F7C21A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DE0761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CE0D54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0082A">
              <w:rPr>
                <w:rFonts w:ascii="Times New Roman" w:hAnsi="Times New Roman" w:cs="Times New Roman"/>
                <w:b/>
                <w:lang w:val="tr-TR"/>
              </w:rPr>
              <w:t>Anabilim Dalı Başkanı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E1F102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E7BAFC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0082A">
              <w:rPr>
                <w:rFonts w:ascii="Times New Roman" w:hAnsi="Times New Roman" w:cs="Times New Roman"/>
                <w:b/>
                <w:lang w:val="tr-TR"/>
              </w:rPr>
              <w:t>Enstitü Müdürü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FD26B1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C249A3" w14:textId="77777777" w:rsidR="00B51FFA" w:rsidRPr="0060082A" w:rsidRDefault="00B51FFA" w:rsidP="001E6D4B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19292904" w14:textId="77777777" w:rsidR="005952FC" w:rsidRPr="00DD13F7" w:rsidRDefault="005952FC" w:rsidP="001E6D4B">
      <w:pPr>
        <w:tabs>
          <w:tab w:val="left" w:pos="4119"/>
        </w:tabs>
        <w:jc w:val="center"/>
      </w:pPr>
    </w:p>
    <w:sectPr w:rsidR="005952FC" w:rsidRPr="00DD13F7" w:rsidSect="0028070E">
      <w:headerReference w:type="default" r:id="rId6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75B1" w14:textId="77777777" w:rsidR="00FC0A4B" w:rsidRDefault="00FC0A4B" w:rsidP="00DD13F7">
      <w:pPr>
        <w:spacing w:after="0" w:line="240" w:lineRule="auto"/>
      </w:pPr>
      <w:r>
        <w:separator/>
      </w:r>
    </w:p>
  </w:endnote>
  <w:endnote w:type="continuationSeparator" w:id="0">
    <w:p w14:paraId="6D0F8F39" w14:textId="77777777" w:rsidR="00FC0A4B" w:rsidRDefault="00FC0A4B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C678" w14:textId="77777777" w:rsidR="00FC0A4B" w:rsidRDefault="00FC0A4B" w:rsidP="00DD13F7">
      <w:pPr>
        <w:spacing w:after="0" w:line="240" w:lineRule="auto"/>
      </w:pPr>
      <w:r>
        <w:separator/>
      </w:r>
    </w:p>
  </w:footnote>
  <w:footnote w:type="continuationSeparator" w:id="0">
    <w:p w14:paraId="7018D2AB" w14:textId="77777777" w:rsidR="00FC0A4B" w:rsidRDefault="00FC0A4B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9270" w14:textId="77777777"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7EAF6E5C" wp14:editId="2B29BAC1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14:paraId="0D669B72" w14:textId="77777777"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14:paraId="34662634" w14:textId="77777777"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14:paraId="4DD45ECC" w14:textId="77777777"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14:paraId="6745A401" w14:textId="77777777" w:rsidR="00DD13F7" w:rsidRP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BE"/>
    <w:rsid w:val="00086E29"/>
    <w:rsid w:val="00093AE5"/>
    <w:rsid w:val="000A6374"/>
    <w:rsid w:val="000D3A39"/>
    <w:rsid w:val="00146E16"/>
    <w:rsid w:val="001E6D4B"/>
    <w:rsid w:val="001F5CF9"/>
    <w:rsid w:val="00206F83"/>
    <w:rsid w:val="00212510"/>
    <w:rsid w:val="0028070E"/>
    <w:rsid w:val="002A767E"/>
    <w:rsid w:val="002C48ED"/>
    <w:rsid w:val="0034374E"/>
    <w:rsid w:val="003576E2"/>
    <w:rsid w:val="00357DF7"/>
    <w:rsid w:val="003A39DD"/>
    <w:rsid w:val="003A3B63"/>
    <w:rsid w:val="003D2D27"/>
    <w:rsid w:val="003D3641"/>
    <w:rsid w:val="004172AC"/>
    <w:rsid w:val="00427B90"/>
    <w:rsid w:val="004528B3"/>
    <w:rsid w:val="004E5AE0"/>
    <w:rsid w:val="005952FC"/>
    <w:rsid w:val="005A3626"/>
    <w:rsid w:val="005B597F"/>
    <w:rsid w:val="0060082A"/>
    <w:rsid w:val="00714FEC"/>
    <w:rsid w:val="007266DE"/>
    <w:rsid w:val="007507BE"/>
    <w:rsid w:val="007A12B2"/>
    <w:rsid w:val="007C4AA1"/>
    <w:rsid w:val="007E5DE5"/>
    <w:rsid w:val="00880BAC"/>
    <w:rsid w:val="008A2EFE"/>
    <w:rsid w:val="008B2454"/>
    <w:rsid w:val="008D5FFF"/>
    <w:rsid w:val="00956E94"/>
    <w:rsid w:val="00A70862"/>
    <w:rsid w:val="00B51FFA"/>
    <w:rsid w:val="00B63CF5"/>
    <w:rsid w:val="00CF1CBC"/>
    <w:rsid w:val="00D14D02"/>
    <w:rsid w:val="00D21B8B"/>
    <w:rsid w:val="00D24FB7"/>
    <w:rsid w:val="00D27C65"/>
    <w:rsid w:val="00D945E5"/>
    <w:rsid w:val="00DC67C1"/>
    <w:rsid w:val="00DD13F7"/>
    <w:rsid w:val="00DD4BD5"/>
    <w:rsid w:val="00E17CCE"/>
    <w:rsid w:val="00E640F8"/>
    <w:rsid w:val="00FA3AB9"/>
    <w:rsid w:val="00FB02D5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FE59"/>
  <w15:docId w15:val="{D8F5FD5A-B061-42DD-B265-E2B0226D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user</cp:lastModifiedBy>
  <cp:revision>17</cp:revision>
  <dcterms:created xsi:type="dcterms:W3CDTF">2025-04-07T11:11:00Z</dcterms:created>
  <dcterms:modified xsi:type="dcterms:W3CDTF">2025-04-10T12:32:00Z</dcterms:modified>
</cp:coreProperties>
</file>